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F1" w:rsidRPr="006914DA" w:rsidRDefault="00C204F1" w:rsidP="00C204F1">
      <w:pPr>
        <w:spacing w:before="180" w:after="18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6914DA">
        <w:rPr>
          <w:rFonts w:ascii="Tahoma" w:eastAsia="Times New Roman" w:hAnsi="Tahoma" w:cs="Tahoma"/>
          <w:b/>
          <w:sz w:val="20"/>
          <w:szCs w:val="20"/>
        </w:rPr>
        <w:t>Job Description: Part-Time Office Administrator</w:t>
      </w:r>
    </w:p>
    <w:p w:rsidR="00C204F1" w:rsidRPr="006914DA" w:rsidRDefault="00C204F1" w:rsidP="00C204F1">
      <w:pPr>
        <w:spacing w:before="180" w:after="180" w:line="240" w:lineRule="auto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b/>
          <w:bCs/>
          <w:sz w:val="20"/>
          <w:szCs w:val="20"/>
        </w:rPr>
        <w:t>Title</w:t>
      </w:r>
      <w:r w:rsidRPr="006914DA">
        <w:rPr>
          <w:rFonts w:ascii="Tahoma" w:eastAsia="Times New Roman" w:hAnsi="Tahoma" w:cs="Tahoma"/>
          <w:sz w:val="20"/>
          <w:szCs w:val="20"/>
        </w:rPr>
        <w:t xml:space="preserve">: Office </w:t>
      </w:r>
      <w:r w:rsidR="0098057F" w:rsidRPr="006914DA">
        <w:rPr>
          <w:rFonts w:ascii="Tahoma" w:eastAsia="Times New Roman" w:hAnsi="Tahoma" w:cs="Tahoma"/>
          <w:sz w:val="20"/>
          <w:szCs w:val="20"/>
        </w:rPr>
        <w:t>Administrator</w:t>
      </w:r>
    </w:p>
    <w:p w:rsidR="00C204F1" w:rsidRPr="006914DA" w:rsidRDefault="00C204F1" w:rsidP="00C204F1">
      <w:pPr>
        <w:spacing w:before="180" w:after="180" w:line="240" w:lineRule="auto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b/>
          <w:bCs/>
          <w:sz w:val="20"/>
          <w:szCs w:val="20"/>
        </w:rPr>
        <w:t>Reports to: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Executive Director </w:t>
      </w:r>
    </w:p>
    <w:p w:rsidR="00C204F1" w:rsidRPr="006914DA" w:rsidRDefault="00C204F1" w:rsidP="00C204F1">
      <w:pPr>
        <w:spacing w:before="180" w:after="180" w:line="240" w:lineRule="auto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b/>
          <w:bCs/>
          <w:sz w:val="20"/>
          <w:szCs w:val="20"/>
        </w:rPr>
        <w:t>Based at: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Ballet Spartanburg, Spartanburg, SC, 200 Saint John Street, Spartanburg, SC 29306 </w:t>
      </w:r>
    </w:p>
    <w:p w:rsidR="00C204F1" w:rsidRPr="006914DA" w:rsidRDefault="00C204F1" w:rsidP="00C204F1">
      <w:pPr>
        <w:spacing w:before="180" w:after="180" w:line="240" w:lineRule="auto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b/>
          <w:bCs/>
          <w:sz w:val="20"/>
          <w:szCs w:val="20"/>
        </w:rPr>
        <w:t>Job purpose</w:t>
      </w:r>
      <w:r w:rsidRPr="006914DA">
        <w:rPr>
          <w:rFonts w:ascii="Tahoma" w:eastAsia="Times New Roman" w:hAnsi="Tahoma" w:cs="Tahoma"/>
          <w:sz w:val="20"/>
          <w:szCs w:val="20"/>
        </w:rPr>
        <w:t xml:space="preserve">: </w:t>
      </w:r>
    </w:p>
    <w:p w:rsidR="00C204F1" w:rsidRPr="006914DA" w:rsidRDefault="00C204F1" w:rsidP="00C204F1">
      <w:pPr>
        <w:spacing w:before="180" w:after="180" w:line="240" w:lineRule="auto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 xml:space="preserve">To carry out all </w:t>
      </w:r>
      <w:r w:rsidR="00C65F4F" w:rsidRPr="006914DA">
        <w:rPr>
          <w:rFonts w:ascii="Tahoma" w:eastAsia="Times New Roman" w:hAnsi="Tahoma" w:cs="Tahoma"/>
          <w:sz w:val="20"/>
          <w:szCs w:val="20"/>
        </w:rPr>
        <w:t>responsibilities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and accountabilities in an organized</w:t>
      </w:r>
      <w:r w:rsidR="00C65F4F" w:rsidRPr="006914DA">
        <w:rPr>
          <w:rFonts w:ascii="Tahoma" w:eastAsia="Times New Roman" w:hAnsi="Tahoma" w:cs="Tahoma"/>
          <w:sz w:val="20"/>
          <w:szCs w:val="20"/>
        </w:rPr>
        <w:t xml:space="preserve">, </w:t>
      </w:r>
      <w:r w:rsidR="00AF484E" w:rsidRPr="006914DA">
        <w:rPr>
          <w:rFonts w:ascii="Tahoma" w:eastAsia="Times New Roman" w:hAnsi="Tahoma" w:cs="Tahoma"/>
          <w:sz w:val="20"/>
          <w:szCs w:val="20"/>
        </w:rPr>
        <w:t xml:space="preserve">time </w:t>
      </w:r>
      <w:r w:rsidR="00C65F4F" w:rsidRPr="006914DA">
        <w:rPr>
          <w:rFonts w:ascii="Tahoma" w:eastAsia="Times New Roman" w:hAnsi="Tahoma" w:cs="Tahoma"/>
          <w:sz w:val="20"/>
          <w:szCs w:val="20"/>
        </w:rPr>
        <w:t>efficient, and</w:t>
      </w:r>
      <w:r w:rsidR="0098057F" w:rsidRPr="006914DA">
        <w:rPr>
          <w:rFonts w:ascii="Tahoma" w:eastAsia="Times New Roman" w:hAnsi="Tahoma" w:cs="Tahoma"/>
          <w:sz w:val="20"/>
          <w:szCs w:val="20"/>
        </w:rPr>
        <w:t xml:space="preserve"> positive </w:t>
      </w:r>
      <w:r w:rsidRPr="006914DA">
        <w:rPr>
          <w:rFonts w:ascii="Tahoma" w:eastAsia="Times New Roman" w:hAnsi="Tahoma" w:cs="Tahoma"/>
          <w:sz w:val="20"/>
          <w:szCs w:val="20"/>
        </w:rPr>
        <w:t xml:space="preserve">atmosphere </w:t>
      </w:r>
      <w:r w:rsidR="00384BB0" w:rsidRPr="006914DA">
        <w:rPr>
          <w:rFonts w:ascii="Tahoma" w:eastAsia="Times New Roman" w:hAnsi="Tahoma" w:cs="Tahoma"/>
          <w:sz w:val="20"/>
          <w:szCs w:val="20"/>
        </w:rPr>
        <w:t xml:space="preserve">with proficiency to </w:t>
      </w:r>
      <w:r w:rsidRPr="006914DA">
        <w:rPr>
          <w:rFonts w:ascii="Tahoma" w:eastAsia="Times New Roman" w:hAnsi="Tahoma" w:cs="Tahoma"/>
          <w:sz w:val="20"/>
          <w:szCs w:val="20"/>
        </w:rPr>
        <w:t xml:space="preserve">promote and maintain the integrity of The </w:t>
      </w:r>
      <w:r w:rsidR="00384BB0" w:rsidRPr="006914DA">
        <w:rPr>
          <w:rFonts w:ascii="Tahoma" w:eastAsia="Times New Roman" w:hAnsi="Tahoma" w:cs="Tahoma"/>
          <w:sz w:val="20"/>
          <w:szCs w:val="20"/>
        </w:rPr>
        <w:t>Center for Dance Education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and Ballet Spartanburg</w:t>
      </w:r>
      <w:r w:rsidR="0098057F" w:rsidRPr="006914DA">
        <w:rPr>
          <w:rFonts w:ascii="Tahoma" w:eastAsia="Times New Roman" w:hAnsi="Tahoma" w:cs="Tahoma"/>
          <w:sz w:val="20"/>
          <w:szCs w:val="20"/>
        </w:rPr>
        <w:t>.</w:t>
      </w:r>
    </w:p>
    <w:p w:rsidR="00C204F1" w:rsidRPr="006914DA" w:rsidRDefault="00C204F1" w:rsidP="00C204F1">
      <w:pPr>
        <w:spacing w:before="180" w:after="180" w:line="240" w:lineRule="auto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b/>
          <w:bCs/>
          <w:sz w:val="20"/>
          <w:szCs w:val="20"/>
        </w:rPr>
        <w:t>Key responsibilities and accountabilities: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204F1" w:rsidRPr="006914DA" w:rsidRDefault="00C204F1" w:rsidP="00C204F1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>Maintain</w:t>
      </w:r>
      <w:r w:rsidR="0098057F" w:rsidRPr="006914DA">
        <w:rPr>
          <w:rFonts w:ascii="Tahoma" w:eastAsia="Times New Roman" w:hAnsi="Tahoma" w:cs="Tahoma"/>
          <w:sz w:val="20"/>
          <w:szCs w:val="20"/>
        </w:rPr>
        <w:t>s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and develop</w:t>
      </w:r>
      <w:r w:rsidR="0098057F" w:rsidRPr="006914DA">
        <w:rPr>
          <w:rFonts w:ascii="Tahoma" w:eastAsia="Times New Roman" w:hAnsi="Tahoma" w:cs="Tahoma"/>
          <w:sz w:val="20"/>
          <w:szCs w:val="20"/>
        </w:rPr>
        <w:t>s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a computerized customer and prospect database, including the </w:t>
      </w:r>
      <w:r w:rsidR="00384BB0" w:rsidRPr="006914DA">
        <w:rPr>
          <w:rFonts w:ascii="Tahoma" w:eastAsia="Times New Roman" w:hAnsi="Tahoma" w:cs="Tahoma"/>
          <w:sz w:val="20"/>
          <w:szCs w:val="20"/>
        </w:rPr>
        <w:t>CFDE</w:t>
      </w:r>
      <w:r w:rsidRPr="006914DA">
        <w:rPr>
          <w:rFonts w:ascii="Tahoma" w:eastAsia="Times New Roman" w:hAnsi="Tahoma" w:cs="Tahoma"/>
          <w:sz w:val="20"/>
          <w:szCs w:val="20"/>
        </w:rPr>
        <w:t>, The Company,</w:t>
      </w:r>
      <w:r w:rsidR="00BB0D98" w:rsidRPr="006914DA">
        <w:rPr>
          <w:rFonts w:ascii="Tahoma" w:eastAsia="Times New Roman" w:hAnsi="Tahoma" w:cs="Tahoma"/>
          <w:sz w:val="20"/>
          <w:szCs w:val="20"/>
        </w:rPr>
        <w:t xml:space="preserve"> Ballet Spartanburg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</w:t>
      </w:r>
      <w:r w:rsidR="0098057F" w:rsidRPr="006914DA">
        <w:rPr>
          <w:rFonts w:ascii="Tahoma" w:eastAsia="Times New Roman" w:hAnsi="Tahoma" w:cs="Tahoma"/>
          <w:sz w:val="20"/>
          <w:szCs w:val="20"/>
        </w:rPr>
        <w:t>m</w:t>
      </w:r>
      <w:r w:rsidRPr="006914DA">
        <w:rPr>
          <w:rFonts w:ascii="Tahoma" w:eastAsia="Times New Roman" w:hAnsi="Tahoma" w:cs="Tahoma"/>
          <w:sz w:val="20"/>
          <w:szCs w:val="20"/>
        </w:rPr>
        <w:t xml:space="preserve">embers (both current and potential) </w:t>
      </w:r>
    </w:p>
    <w:p w:rsidR="00B34A29" w:rsidRPr="006914DA" w:rsidRDefault="00B34A29" w:rsidP="00B34A29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>Prepares I-9s on new employees, as required by the department of Homeland Security, and prepares SC New Hire Reports on new employees, as required by South Carolina</w:t>
      </w:r>
    </w:p>
    <w:p w:rsidR="00B34A29" w:rsidRPr="006914DA" w:rsidRDefault="00B34A29" w:rsidP="00B34A29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>E-</w:t>
      </w:r>
      <w:proofErr w:type="spellStart"/>
      <w:r w:rsidRPr="006914DA">
        <w:rPr>
          <w:rFonts w:ascii="Tahoma" w:eastAsia="Times New Roman" w:hAnsi="Tahoma" w:cs="Tahoma"/>
          <w:sz w:val="20"/>
          <w:szCs w:val="20"/>
        </w:rPr>
        <w:t>Verifys</w:t>
      </w:r>
      <w:proofErr w:type="spellEnd"/>
      <w:r w:rsidRPr="006914DA">
        <w:rPr>
          <w:rFonts w:ascii="Tahoma" w:eastAsia="Times New Roman" w:hAnsi="Tahoma" w:cs="Tahoma"/>
          <w:sz w:val="20"/>
          <w:szCs w:val="20"/>
        </w:rPr>
        <w:t xml:space="preserve"> all new hires and keeps on file</w:t>
      </w:r>
    </w:p>
    <w:p w:rsidR="00C204F1" w:rsidRPr="006914DA" w:rsidRDefault="00C204F1" w:rsidP="00C204F1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>Creates and maintains the personnel files for Ballet Spartanbur</w:t>
      </w:r>
      <w:r w:rsidR="00544811" w:rsidRPr="006914DA">
        <w:rPr>
          <w:rFonts w:ascii="Tahoma" w:eastAsia="Times New Roman" w:hAnsi="Tahoma" w:cs="Tahoma"/>
          <w:sz w:val="20"/>
          <w:szCs w:val="20"/>
        </w:rPr>
        <w:t xml:space="preserve">g </w:t>
      </w:r>
    </w:p>
    <w:p w:rsidR="00C204F1" w:rsidRPr="006914DA" w:rsidRDefault="00544811" w:rsidP="00C204F1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 xml:space="preserve">Organizes and maintains filings systems for </w:t>
      </w:r>
      <w:r w:rsidR="00D113D6" w:rsidRPr="006914DA">
        <w:rPr>
          <w:rFonts w:ascii="Tahoma" w:eastAsia="Times New Roman" w:hAnsi="Tahoma" w:cs="Tahoma"/>
          <w:sz w:val="20"/>
          <w:szCs w:val="20"/>
        </w:rPr>
        <w:t>Ballet Spartanburg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204F1" w:rsidRPr="006914DA" w:rsidRDefault="00544811" w:rsidP="00C204F1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 xml:space="preserve">Prepares and maintains the calendar for the </w:t>
      </w:r>
      <w:r w:rsidR="00384BB0" w:rsidRPr="006914DA">
        <w:rPr>
          <w:rFonts w:ascii="Tahoma" w:eastAsia="Times New Roman" w:hAnsi="Tahoma" w:cs="Tahoma"/>
          <w:sz w:val="20"/>
          <w:szCs w:val="20"/>
        </w:rPr>
        <w:t>CFDE</w:t>
      </w:r>
      <w:r w:rsidR="00D113D6" w:rsidRPr="006914DA">
        <w:rPr>
          <w:rFonts w:ascii="Tahoma" w:eastAsia="Times New Roman" w:hAnsi="Tahoma" w:cs="Tahoma"/>
          <w:sz w:val="20"/>
          <w:szCs w:val="20"/>
        </w:rPr>
        <w:t xml:space="preserve"> and Ballet Spartanburg</w:t>
      </w:r>
    </w:p>
    <w:p w:rsidR="00C204F1" w:rsidRPr="006914DA" w:rsidRDefault="00544811" w:rsidP="00C204F1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>Maintains and updates Ballet Spartanburg website and responds to all emails</w:t>
      </w:r>
      <w:r w:rsidR="00AF484E" w:rsidRPr="006914DA">
        <w:rPr>
          <w:rFonts w:ascii="Tahoma" w:eastAsia="Times New Roman" w:hAnsi="Tahoma" w:cs="Tahoma"/>
          <w:sz w:val="20"/>
          <w:szCs w:val="20"/>
        </w:rPr>
        <w:t>, voice mails and inquiries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204F1" w:rsidRPr="006914DA" w:rsidRDefault="00544811" w:rsidP="00C204F1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 xml:space="preserve">Responds to </w:t>
      </w:r>
      <w:r w:rsidR="0098057F" w:rsidRPr="006914DA">
        <w:rPr>
          <w:rFonts w:ascii="Tahoma" w:eastAsia="Times New Roman" w:hAnsi="Tahoma" w:cs="Tahoma"/>
          <w:sz w:val="20"/>
          <w:szCs w:val="20"/>
        </w:rPr>
        <w:t>request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for </w:t>
      </w:r>
      <w:r w:rsidR="0098057F" w:rsidRPr="006914DA">
        <w:rPr>
          <w:rFonts w:ascii="Tahoma" w:eastAsia="Times New Roman" w:hAnsi="Tahoma" w:cs="Tahoma"/>
          <w:sz w:val="20"/>
          <w:szCs w:val="20"/>
        </w:rPr>
        <w:t>assistance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and </w:t>
      </w:r>
      <w:r w:rsidR="00BB0D98" w:rsidRPr="006914DA">
        <w:rPr>
          <w:rFonts w:ascii="Tahoma" w:eastAsia="Times New Roman" w:hAnsi="Tahoma" w:cs="Tahoma"/>
          <w:sz w:val="20"/>
          <w:szCs w:val="20"/>
        </w:rPr>
        <w:t xml:space="preserve">provides all </w:t>
      </w:r>
      <w:r w:rsidRPr="006914DA">
        <w:rPr>
          <w:rFonts w:ascii="Tahoma" w:eastAsia="Times New Roman" w:hAnsi="Tahoma" w:cs="Tahoma"/>
          <w:sz w:val="20"/>
          <w:szCs w:val="20"/>
        </w:rPr>
        <w:t>informa</w:t>
      </w:r>
      <w:r w:rsidR="0098057F" w:rsidRPr="006914DA">
        <w:rPr>
          <w:rFonts w:ascii="Tahoma" w:eastAsia="Times New Roman" w:hAnsi="Tahoma" w:cs="Tahoma"/>
          <w:sz w:val="20"/>
          <w:szCs w:val="20"/>
        </w:rPr>
        <w:t xml:space="preserve">tion </w:t>
      </w:r>
      <w:r w:rsidRPr="006914DA">
        <w:rPr>
          <w:rFonts w:ascii="Tahoma" w:eastAsia="Times New Roman" w:hAnsi="Tahoma" w:cs="Tahoma"/>
          <w:sz w:val="20"/>
          <w:szCs w:val="20"/>
        </w:rPr>
        <w:t xml:space="preserve">updates </w:t>
      </w:r>
      <w:r w:rsidR="00BB0D98" w:rsidRPr="006914DA">
        <w:rPr>
          <w:rFonts w:ascii="Tahoma" w:eastAsia="Times New Roman" w:hAnsi="Tahoma" w:cs="Tahoma"/>
          <w:sz w:val="20"/>
          <w:szCs w:val="20"/>
        </w:rPr>
        <w:t>to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Board of Directors</w:t>
      </w:r>
      <w:r w:rsidR="00C204F1" w:rsidRPr="006914DA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204F1" w:rsidRPr="006914DA" w:rsidRDefault="0098057F" w:rsidP="00C204F1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>Processes</w:t>
      </w:r>
      <w:r w:rsidR="00544811" w:rsidRPr="006914DA">
        <w:rPr>
          <w:rFonts w:ascii="Tahoma" w:eastAsia="Times New Roman" w:hAnsi="Tahoma" w:cs="Tahoma"/>
          <w:sz w:val="20"/>
          <w:szCs w:val="20"/>
        </w:rPr>
        <w:t xml:space="preserve"> incoming emails, voice mail and mail</w:t>
      </w:r>
      <w:r w:rsidR="006F020F" w:rsidRPr="006914DA">
        <w:rPr>
          <w:rFonts w:ascii="Tahoma" w:eastAsia="Times New Roman" w:hAnsi="Tahoma" w:cs="Tahoma"/>
          <w:sz w:val="20"/>
          <w:szCs w:val="20"/>
        </w:rPr>
        <w:t xml:space="preserve"> and c</w:t>
      </w:r>
      <w:r w:rsidRPr="006914DA">
        <w:rPr>
          <w:rFonts w:ascii="Tahoma" w:eastAsia="Times New Roman" w:hAnsi="Tahoma" w:cs="Tahoma"/>
          <w:sz w:val="20"/>
          <w:szCs w:val="20"/>
        </w:rPr>
        <w:t xml:space="preserve">ommunicates to Executive Director and </w:t>
      </w:r>
      <w:r w:rsidR="009964C4" w:rsidRPr="006914DA">
        <w:rPr>
          <w:rFonts w:ascii="Tahoma" w:eastAsia="Times New Roman" w:hAnsi="Tahoma" w:cs="Tahoma"/>
          <w:sz w:val="20"/>
          <w:szCs w:val="20"/>
        </w:rPr>
        <w:t>A</w:t>
      </w:r>
      <w:r w:rsidRPr="006914DA">
        <w:rPr>
          <w:rFonts w:ascii="Tahoma" w:eastAsia="Times New Roman" w:hAnsi="Tahoma" w:cs="Tahoma"/>
          <w:sz w:val="20"/>
          <w:szCs w:val="20"/>
        </w:rPr>
        <w:t>ccountant all bill information</w:t>
      </w:r>
    </w:p>
    <w:p w:rsidR="006F020F" w:rsidRPr="006914DA" w:rsidRDefault="00200BFF" w:rsidP="006F0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>P</w:t>
      </w:r>
      <w:r w:rsidR="00544811" w:rsidRPr="006914DA">
        <w:rPr>
          <w:rFonts w:ascii="Tahoma" w:eastAsia="Times New Roman" w:hAnsi="Tahoma" w:cs="Tahoma"/>
          <w:sz w:val="20"/>
          <w:szCs w:val="20"/>
        </w:rPr>
        <w:t xml:space="preserve">rocesses incoming checks, </w:t>
      </w:r>
      <w:r w:rsidR="0098057F" w:rsidRPr="006914DA">
        <w:rPr>
          <w:rFonts w:ascii="Tahoma" w:eastAsia="Times New Roman" w:hAnsi="Tahoma" w:cs="Tahoma"/>
          <w:sz w:val="20"/>
          <w:szCs w:val="20"/>
        </w:rPr>
        <w:t>coordinates</w:t>
      </w:r>
      <w:r w:rsidR="00544811" w:rsidRPr="006914DA">
        <w:rPr>
          <w:rFonts w:ascii="Tahoma" w:eastAsia="Times New Roman" w:hAnsi="Tahoma" w:cs="Tahoma"/>
          <w:sz w:val="20"/>
          <w:szCs w:val="20"/>
        </w:rPr>
        <w:t xml:space="preserve"> with Ballet Spartanburg accountant and makes </w:t>
      </w:r>
      <w:r w:rsidR="006F020F" w:rsidRPr="006914DA">
        <w:rPr>
          <w:rFonts w:ascii="Tahoma" w:eastAsia="Times New Roman" w:hAnsi="Tahoma" w:cs="Tahoma"/>
          <w:sz w:val="20"/>
          <w:szCs w:val="20"/>
        </w:rPr>
        <w:t>o</w:t>
      </w:r>
      <w:r w:rsidR="00544811" w:rsidRPr="006914DA">
        <w:rPr>
          <w:rFonts w:ascii="Tahoma" w:eastAsia="Times New Roman" w:hAnsi="Tahoma" w:cs="Tahoma"/>
          <w:sz w:val="20"/>
          <w:szCs w:val="20"/>
        </w:rPr>
        <w:t>rders and maintains office supplies</w:t>
      </w:r>
    </w:p>
    <w:p w:rsidR="00C204F1" w:rsidRPr="006914DA" w:rsidRDefault="00544811" w:rsidP="006F020F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 xml:space="preserve">Meets and communicates with all staff </w:t>
      </w:r>
      <w:r w:rsidR="009964C4" w:rsidRPr="006914DA">
        <w:rPr>
          <w:rFonts w:ascii="Tahoma" w:eastAsia="Times New Roman" w:hAnsi="Tahoma" w:cs="Tahoma"/>
          <w:sz w:val="20"/>
          <w:szCs w:val="20"/>
        </w:rPr>
        <w:t>and public</w:t>
      </w:r>
    </w:p>
    <w:p w:rsidR="00C204F1" w:rsidRPr="006914DA" w:rsidRDefault="0098057F" w:rsidP="00C204F1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>Coordinates</w:t>
      </w:r>
      <w:r w:rsidR="00384BB0" w:rsidRPr="006914DA">
        <w:rPr>
          <w:rFonts w:ascii="Tahoma" w:eastAsia="Times New Roman" w:hAnsi="Tahoma" w:cs="Tahoma"/>
          <w:sz w:val="20"/>
          <w:szCs w:val="20"/>
        </w:rPr>
        <w:t xml:space="preserve"> and logs</w:t>
      </w:r>
      <w:r w:rsidR="00544811" w:rsidRPr="006914DA">
        <w:rPr>
          <w:rFonts w:ascii="Tahoma" w:eastAsia="Times New Roman" w:hAnsi="Tahoma" w:cs="Tahoma"/>
          <w:sz w:val="20"/>
          <w:szCs w:val="20"/>
        </w:rPr>
        <w:t xml:space="preserve"> all incoming registration forms for </w:t>
      </w:r>
      <w:r w:rsidR="00384BB0" w:rsidRPr="006914DA">
        <w:rPr>
          <w:rFonts w:ascii="Tahoma" w:eastAsia="Times New Roman" w:hAnsi="Tahoma" w:cs="Tahoma"/>
          <w:sz w:val="20"/>
          <w:szCs w:val="20"/>
        </w:rPr>
        <w:t>CFDE</w:t>
      </w:r>
      <w:r w:rsidR="00544811" w:rsidRPr="006914DA">
        <w:rPr>
          <w:rFonts w:ascii="Tahoma" w:eastAsia="Times New Roman" w:hAnsi="Tahoma" w:cs="Tahoma"/>
          <w:sz w:val="20"/>
          <w:szCs w:val="20"/>
        </w:rPr>
        <w:t xml:space="preserve"> for </w:t>
      </w:r>
      <w:r w:rsidRPr="006914DA">
        <w:rPr>
          <w:rFonts w:ascii="Tahoma" w:eastAsia="Times New Roman" w:hAnsi="Tahoma" w:cs="Tahoma"/>
          <w:sz w:val="20"/>
          <w:szCs w:val="20"/>
        </w:rPr>
        <w:t>f</w:t>
      </w:r>
      <w:r w:rsidR="00544811" w:rsidRPr="006914DA">
        <w:rPr>
          <w:rFonts w:ascii="Tahoma" w:eastAsia="Times New Roman" w:hAnsi="Tahoma" w:cs="Tahoma"/>
          <w:sz w:val="20"/>
          <w:szCs w:val="20"/>
        </w:rPr>
        <w:t xml:space="preserve">all and </w:t>
      </w:r>
      <w:r w:rsidRPr="006914DA">
        <w:rPr>
          <w:rFonts w:ascii="Tahoma" w:eastAsia="Times New Roman" w:hAnsi="Tahoma" w:cs="Tahoma"/>
          <w:sz w:val="20"/>
          <w:szCs w:val="20"/>
        </w:rPr>
        <w:t>s</w:t>
      </w:r>
      <w:r w:rsidR="00544811" w:rsidRPr="006914DA">
        <w:rPr>
          <w:rFonts w:ascii="Tahoma" w:eastAsia="Times New Roman" w:hAnsi="Tahoma" w:cs="Tahoma"/>
          <w:sz w:val="20"/>
          <w:szCs w:val="20"/>
        </w:rPr>
        <w:t>ummer classes</w:t>
      </w:r>
    </w:p>
    <w:p w:rsidR="0098057F" w:rsidRPr="006914DA" w:rsidRDefault="0098057F" w:rsidP="001A6D3E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 xml:space="preserve">Receives all monies for </w:t>
      </w:r>
      <w:r w:rsidR="00384BB0" w:rsidRPr="006914DA">
        <w:rPr>
          <w:rFonts w:ascii="Tahoma" w:eastAsia="Times New Roman" w:hAnsi="Tahoma" w:cs="Tahoma"/>
          <w:sz w:val="20"/>
          <w:szCs w:val="20"/>
        </w:rPr>
        <w:t>CFDE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and records properly</w:t>
      </w:r>
      <w:r w:rsidR="00384BB0" w:rsidRPr="006914DA">
        <w:rPr>
          <w:rFonts w:ascii="Tahoma" w:eastAsia="Times New Roman" w:hAnsi="Tahoma" w:cs="Tahoma"/>
          <w:sz w:val="20"/>
          <w:szCs w:val="20"/>
        </w:rPr>
        <w:t xml:space="preserve"> to give to Accountant</w:t>
      </w:r>
    </w:p>
    <w:p w:rsidR="00544811" w:rsidRPr="006914DA" w:rsidRDefault="00544811" w:rsidP="00C204F1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 xml:space="preserve">Organizes all information for all </w:t>
      </w:r>
      <w:r w:rsidR="00384BB0" w:rsidRPr="006914DA">
        <w:rPr>
          <w:rFonts w:ascii="Tahoma" w:eastAsia="Times New Roman" w:hAnsi="Tahoma" w:cs="Tahoma"/>
          <w:sz w:val="20"/>
          <w:szCs w:val="20"/>
        </w:rPr>
        <w:t>CFDE</w:t>
      </w:r>
      <w:r w:rsidRPr="006914DA">
        <w:rPr>
          <w:rFonts w:ascii="Tahoma" w:eastAsia="Times New Roman" w:hAnsi="Tahoma" w:cs="Tahoma"/>
          <w:sz w:val="20"/>
          <w:szCs w:val="20"/>
        </w:rPr>
        <w:t xml:space="preserve"> programs</w:t>
      </w:r>
      <w:r w:rsidR="00200BFF" w:rsidRPr="006914DA">
        <w:rPr>
          <w:rFonts w:ascii="Tahoma" w:eastAsia="Times New Roman" w:hAnsi="Tahoma" w:cs="Tahoma"/>
          <w:sz w:val="20"/>
          <w:szCs w:val="20"/>
        </w:rPr>
        <w:t xml:space="preserve"> and productions</w:t>
      </w:r>
      <w:r w:rsidR="00AF484E" w:rsidRPr="006914DA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544811" w:rsidRPr="006914DA" w:rsidRDefault="0098057F" w:rsidP="00544811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>Prepares and maintains attendance folders for all classes</w:t>
      </w:r>
    </w:p>
    <w:p w:rsidR="00AF484E" w:rsidRPr="006914DA" w:rsidRDefault="00AF484E" w:rsidP="00544811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sz w:val="20"/>
          <w:szCs w:val="20"/>
        </w:rPr>
        <w:t>Orders all supplies for office</w:t>
      </w:r>
      <w:r w:rsidR="00B34A29" w:rsidRPr="006914DA">
        <w:rPr>
          <w:rFonts w:ascii="Tahoma" w:eastAsia="Times New Roman" w:hAnsi="Tahoma" w:cs="Tahoma"/>
          <w:sz w:val="20"/>
          <w:szCs w:val="20"/>
        </w:rPr>
        <w:t xml:space="preserve"> and keeps all stocked and organized</w:t>
      </w:r>
    </w:p>
    <w:p w:rsidR="0098057F" w:rsidRPr="006914DA" w:rsidRDefault="0033088F" w:rsidP="00C204F1">
      <w:pPr>
        <w:spacing w:before="180" w:after="18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6914DA">
        <w:rPr>
          <w:rFonts w:ascii="Tahoma" w:eastAsia="Times New Roman" w:hAnsi="Tahoma" w:cs="Tahoma"/>
          <w:b/>
          <w:bCs/>
          <w:sz w:val="20"/>
          <w:szCs w:val="20"/>
        </w:rPr>
        <w:t>Skills:</w:t>
      </w:r>
    </w:p>
    <w:p w:rsidR="0033088F" w:rsidRPr="006914DA" w:rsidRDefault="00384BB0" w:rsidP="00C204F1">
      <w:pPr>
        <w:spacing w:before="180" w:after="18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Must </w:t>
      </w:r>
      <w:r w:rsidRPr="006914DA">
        <w:rPr>
          <w:rFonts w:ascii="Tahoma" w:eastAsia="Times New Roman" w:hAnsi="Tahoma" w:cs="Tahoma"/>
          <w:b/>
          <w:bCs/>
          <w:sz w:val="20"/>
          <w:szCs w:val="20"/>
          <w:u w:val="single"/>
        </w:rPr>
        <w:t>be p</w:t>
      </w:r>
      <w:r w:rsidR="0033088F" w:rsidRPr="006914DA">
        <w:rPr>
          <w:rFonts w:ascii="Tahoma" w:eastAsia="Times New Roman" w:hAnsi="Tahoma" w:cs="Tahoma"/>
          <w:b/>
          <w:bCs/>
          <w:sz w:val="20"/>
          <w:szCs w:val="20"/>
          <w:u w:val="single"/>
        </w:rPr>
        <w:t>roficient</w:t>
      </w:r>
      <w:r w:rsidR="0033088F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 in </w:t>
      </w:r>
      <w:r w:rsidR="00C65F4F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Microsoft </w:t>
      </w:r>
      <w:r w:rsidR="00090E98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Office </w:t>
      </w:r>
      <w:r w:rsidR="007221FA" w:rsidRPr="006914DA">
        <w:rPr>
          <w:rFonts w:ascii="Tahoma" w:eastAsia="Times New Roman" w:hAnsi="Tahoma" w:cs="Tahoma"/>
          <w:b/>
          <w:bCs/>
          <w:sz w:val="20"/>
          <w:szCs w:val="20"/>
        </w:rPr>
        <w:t>(Word</w:t>
      </w:r>
      <w:r w:rsidR="00090E98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, </w:t>
      </w:r>
      <w:r w:rsidR="00C65F4F" w:rsidRPr="006914DA">
        <w:rPr>
          <w:rFonts w:ascii="Tahoma" w:eastAsia="Times New Roman" w:hAnsi="Tahoma" w:cs="Tahoma"/>
          <w:b/>
          <w:bCs/>
          <w:sz w:val="20"/>
          <w:szCs w:val="20"/>
        </w:rPr>
        <w:t>Excel</w:t>
      </w:r>
      <w:r w:rsidR="00090E98" w:rsidRPr="006914DA">
        <w:rPr>
          <w:rFonts w:ascii="Tahoma" w:eastAsia="Times New Roman" w:hAnsi="Tahoma" w:cs="Tahoma"/>
          <w:b/>
          <w:bCs/>
          <w:sz w:val="20"/>
          <w:szCs w:val="20"/>
        </w:rPr>
        <w:t>,</w:t>
      </w:r>
      <w:r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 Adobe,</w:t>
      </w:r>
      <w:r w:rsidR="00090E98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C65F4F" w:rsidRPr="006914DA">
        <w:rPr>
          <w:rFonts w:ascii="Tahoma" w:eastAsia="Times New Roman" w:hAnsi="Tahoma" w:cs="Tahoma"/>
          <w:b/>
          <w:bCs/>
          <w:sz w:val="20"/>
          <w:szCs w:val="20"/>
        </w:rPr>
        <w:t>Access), Constant Contact</w:t>
      </w:r>
      <w:r w:rsidR="00090E98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, In </w:t>
      </w:r>
      <w:r w:rsidR="006914DA">
        <w:rPr>
          <w:rFonts w:ascii="Tahoma" w:eastAsia="Times New Roman" w:hAnsi="Tahoma" w:cs="Tahoma"/>
          <w:b/>
          <w:bCs/>
          <w:sz w:val="20"/>
          <w:szCs w:val="20"/>
        </w:rPr>
        <w:t>Design, and Program Design</w:t>
      </w:r>
      <w:bookmarkStart w:id="0" w:name="_GoBack"/>
      <w:bookmarkEnd w:id="0"/>
    </w:p>
    <w:p w:rsidR="0098057F" w:rsidRPr="006914DA" w:rsidRDefault="0098057F" w:rsidP="00C204F1">
      <w:pPr>
        <w:spacing w:before="180" w:after="180" w:line="240" w:lineRule="auto"/>
        <w:rPr>
          <w:rFonts w:ascii="Tahoma" w:eastAsia="Times New Roman" w:hAnsi="Tahoma" w:cs="Tahoma"/>
          <w:sz w:val="20"/>
          <w:szCs w:val="20"/>
        </w:rPr>
      </w:pPr>
      <w:r w:rsidRPr="006914DA">
        <w:rPr>
          <w:rFonts w:ascii="Tahoma" w:eastAsia="Times New Roman" w:hAnsi="Tahoma" w:cs="Tahoma"/>
          <w:b/>
          <w:bCs/>
          <w:sz w:val="20"/>
          <w:szCs w:val="20"/>
        </w:rPr>
        <w:t>2</w:t>
      </w:r>
      <w:r w:rsidR="005C6BF2" w:rsidRPr="006914DA">
        <w:rPr>
          <w:rFonts w:ascii="Tahoma" w:eastAsia="Times New Roman" w:hAnsi="Tahoma" w:cs="Tahoma"/>
          <w:b/>
          <w:bCs/>
          <w:sz w:val="20"/>
          <w:szCs w:val="20"/>
        </w:rPr>
        <w:t>5</w:t>
      </w:r>
      <w:r w:rsidR="00384BB0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6914DA">
        <w:rPr>
          <w:rFonts w:ascii="Tahoma" w:eastAsia="Times New Roman" w:hAnsi="Tahoma" w:cs="Tahoma"/>
          <w:b/>
          <w:bCs/>
          <w:sz w:val="20"/>
          <w:szCs w:val="20"/>
        </w:rPr>
        <w:t>hours a week</w:t>
      </w:r>
      <w:r w:rsidR="001A6D3E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C65F4F" w:rsidRPr="006914DA">
        <w:rPr>
          <w:rFonts w:ascii="Tahoma" w:eastAsia="Times New Roman" w:hAnsi="Tahoma" w:cs="Tahoma"/>
          <w:b/>
          <w:bCs/>
          <w:sz w:val="20"/>
          <w:szCs w:val="20"/>
        </w:rPr>
        <w:t>(can</w:t>
      </w:r>
      <w:r w:rsidR="001A6D3E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 be flexible when needed</w:t>
      </w:r>
      <w:r w:rsidR="00C65F4F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) </w:t>
      </w:r>
      <w:r w:rsidR="007221FA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Salary range </w:t>
      </w:r>
      <w:r w:rsidR="00420BF2" w:rsidRPr="006914DA">
        <w:rPr>
          <w:rFonts w:ascii="Tahoma" w:eastAsia="Times New Roman" w:hAnsi="Tahoma" w:cs="Tahoma"/>
          <w:b/>
          <w:bCs/>
          <w:sz w:val="20"/>
          <w:szCs w:val="20"/>
        </w:rPr>
        <w:t>$</w:t>
      </w:r>
      <w:r w:rsidR="00384BB0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 14-$</w:t>
      </w:r>
      <w:r w:rsidR="00B34A29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15.00 </w:t>
      </w:r>
      <w:r w:rsidR="00420BF2" w:rsidRPr="006914DA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:rsidR="009705EB" w:rsidRPr="006914DA" w:rsidRDefault="009705EB" w:rsidP="00C204F1">
      <w:pPr>
        <w:rPr>
          <w:sz w:val="20"/>
          <w:szCs w:val="20"/>
        </w:rPr>
      </w:pPr>
    </w:p>
    <w:sectPr w:rsidR="009705EB" w:rsidRPr="006914DA" w:rsidSect="001A6D3E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108"/>
    <w:multiLevelType w:val="multilevel"/>
    <w:tmpl w:val="6BC61764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entative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 w:tentative="1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entative="1">
      <w:start w:val="1"/>
      <w:numFmt w:val="decimal"/>
      <w:lvlText w:val="%5."/>
      <w:lvlJc w:val="left"/>
      <w:pPr>
        <w:tabs>
          <w:tab w:val="num" w:pos="6300"/>
        </w:tabs>
        <w:ind w:left="6300" w:hanging="360"/>
      </w:pPr>
    </w:lvl>
    <w:lvl w:ilvl="5" w:tentative="1">
      <w:start w:val="1"/>
      <w:numFmt w:val="decimal"/>
      <w:lvlText w:val="%6."/>
      <w:lvlJc w:val="left"/>
      <w:pPr>
        <w:tabs>
          <w:tab w:val="num" w:pos="7020"/>
        </w:tabs>
        <w:ind w:left="7020" w:hanging="360"/>
      </w:pPr>
    </w:lvl>
    <w:lvl w:ilvl="6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entative="1">
      <w:start w:val="1"/>
      <w:numFmt w:val="decimal"/>
      <w:lvlText w:val="%8."/>
      <w:lvlJc w:val="left"/>
      <w:pPr>
        <w:tabs>
          <w:tab w:val="num" w:pos="8460"/>
        </w:tabs>
        <w:ind w:left="8460" w:hanging="360"/>
      </w:pPr>
    </w:lvl>
    <w:lvl w:ilvl="8" w:tentative="1">
      <w:start w:val="1"/>
      <w:numFmt w:val="decimal"/>
      <w:lvlText w:val="%9."/>
      <w:lvlJc w:val="left"/>
      <w:pPr>
        <w:tabs>
          <w:tab w:val="num" w:pos="9180"/>
        </w:tabs>
        <w:ind w:left="91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4C"/>
    <w:rsid w:val="0006283D"/>
    <w:rsid w:val="000658E3"/>
    <w:rsid w:val="000750AC"/>
    <w:rsid w:val="0007778E"/>
    <w:rsid w:val="00090E98"/>
    <w:rsid w:val="000B2F50"/>
    <w:rsid w:val="000B60AF"/>
    <w:rsid w:val="000F5082"/>
    <w:rsid w:val="001100F8"/>
    <w:rsid w:val="00110104"/>
    <w:rsid w:val="001176AC"/>
    <w:rsid w:val="001564F1"/>
    <w:rsid w:val="00172321"/>
    <w:rsid w:val="001A1F4B"/>
    <w:rsid w:val="001A6D3E"/>
    <w:rsid w:val="001B2EA4"/>
    <w:rsid w:val="001B31E1"/>
    <w:rsid w:val="00200BFF"/>
    <w:rsid w:val="00222EF4"/>
    <w:rsid w:val="002250F5"/>
    <w:rsid w:val="002A2CB5"/>
    <w:rsid w:val="002B2E13"/>
    <w:rsid w:val="002D0C5C"/>
    <w:rsid w:val="0033088F"/>
    <w:rsid w:val="0038272B"/>
    <w:rsid w:val="00384BB0"/>
    <w:rsid w:val="003904E7"/>
    <w:rsid w:val="003A2FED"/>
    <w:rsid w:val="003B3865"/>
    <w:rsid w:val="003B7BC3"/>
    <w:rsid w:val="003C1117"/>
    <w:rsid w:val="003D2FAD"/>
    <w:rsid w:val="003F7A1F"/>
    <w:rsid w:val="00412684"/>
    <w:rsid w:val="00420BF2"/>
    <w:rsid w:val="00427D2F"/>
    <w:rsid w:val="0044376F"/>
    <w:rsid w:val="00466989"/>
    <w:rsid w:val="00475DF4"/>
    <w:rsid w:val="004A0DE4"/>
    <w:rsid w:val="004B49F2"/>
    <w:rsid w:val="004D2910"/>
    <w:rsid w:val="004F4570"/>
    <w:rsid w:val="005033C3"/>
    <w:rsid w:val="00544811"/>
    <w:rsid w:val="00546F58"/>
    <w:rsid w:val="00571C98"/>
    <w:rsid w:val="005761CA"/>
    <w:rsid w:val="005C6BF2"/>
    <w:rsid w:val="005F38F1"/>
    <w:rsid w:val="006007F2"/>
    <w:rsid w:val="00611B3F"/>
    <w:rsid w:val="00614972"/>
    <w:rsid w:val="00627883"/>
    <w:rsid w:val="00661EB9"/>
    <w:rsid w:val="00671FB1"/>
    <w:rsid w:val="00684122"/>
    <w:rsid w:val="006914DA"/>
    <w:rsid w:val="006971D0"/>
    <w:rsid w:val="006B530D"/>
    <w:rsid w:val="006E0628"/>
    <w:rsid w:val="006F020F"/>
    <w:rsid w:val="007221FA"/>
    <w:rsid w:val="00732CDC"/>
    <w:rsid w:val="00754073"/>
    <w:rsid w:val="0079581C"/>
    <w:rsid w:val="007A5044"/>
    <w:rsid w:val="007D3134"/>
    <w:rsid w:val="007F0536"/>
    <w:rsid w:val="008038A9"/>
    <w:rsid w:val="00817D2C"/>
    <w:rsid w:val="0084084C"/>
    <w:rsid w:val="00860005"/>
    <w:rsid w:val="008D5D95"/>
    <w:rsid w:val="008F71C6"/>
    <w:rsid w:val="00903027"/>
    <w:rsid w:val="0096352D"/>
    <w:rsid w:val="009705EB"/>
    <w:rsid w:val="0098057F"/>
    <w:rsid w:val="009962DD"/>
    <w:rsid w:val="009964C4"/>
    <w:rsid w:val="009D78BF"/>
    <w:rsid w:val="009E3903"/>
    <w:rsid w:val="00A15650"/>
    <w:rsid w:val="00A83C26"/>
    <w:rsid w:val="00A868A5"/>
    <w:rsid w:val="00AC6D5D"/>
    <w:rsid w:val="00AD0F5C"/>
    <w:rsid w:val="00AF484E"/>
    <w:rsid w:val="00B238CF"/>
    <w:rsid w:val="00B34A29"/>
    <w:rsid w:val="00BA0BC2"/>
    <w:rsid w:val="00BA0E0E"/>
    <w:rsid w:val="00BB0D98"/>
    <w:rsid w:val="00BB196C"/>
    <w:rsid w:val="00BB1FBC"/>
    <w:rsid w:val="00BE3D12"/>
    <w:rsid w:val="00C044A5"/>
    <w:rsid w:val="00C204F1"/>
    <w:rsid w:val="00C35785"/>
    <w:rsid w:val="00C47BD1"/>
    <w:rsid w:val="00C5500B"/>
    <w:rsid w:val="00C639CC"/>
    <w:rsid w:val="00C65F4F"/>
    <w:rsid w:val="00C70B56"/>
    <w:rsid w:val="00C824F3"/>
    <w:rsid w:val="00CB0D5F"/>
    <w:rsid w:val="00CC5313"/>
    <w:rsid w:val="00D113D6"/>
    <w:rsid w:val="00D9772B"/>
    <w:rsid w:val="00D97B1F"/>
    <w:rsid w:val="00DC3BA4"/>
    <w:rsid w:val="00DC3E56"/>
    <w:rsid w:val="00DF34CF"/>
    <w:rsid w:val="00E3116D"/>
    <w:rsid w:val="00E45510"/>
    <w:rsid w:val="00E72993"/>
    <w:rsid w:val="00E87DA1"/>
    <w:rsid w:val="00E9702F"/>
    <w:rsid w:val="00EA4B83"/>
    <w:rsid w:val="00F03560"/>
    <w:rsid w:val="00F95632"/>
    <w:rsid w:val="00FA0FC9"/>
    <w:rsid w:val="00FC715A"/>
    <w:rsid w:val="00FD0244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5E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55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5E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5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3109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48A2-3C08-469D-9BF3-7C4CA87D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Michaels</dc:creator>
  <cp:lastModifiedBy>User</cp:lastModifiedBy>
  <cp:revision>2</cp:revision>
  <cp:lastPrinted>2020-03-10T21:02:00Z</cp:lastPrinted>
  <dcterms:created xsi:type="dcterms:W3CDTF">2021-04-14T15:38:00Z</dcterms:created>
  <dcterms:modified xsi:type="dcterms:W3CDTF">2021-04-14T15:38:00Z</dcterms:modified>
</cp:coreProperties>
</file>